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03" w:rsidRDefault="004C6003" w:rsidP="00816E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6"/>
        <w:gridCol w:w="2410"/>
        <w:gridCol w:w="709"/>
        <w:gridCol w:w="709"/>
        <w:gridCol w:w="5669"/>
        <w:gridCol w:w="5530"/>
      </w:tblGrid>
      <w:tr w:rsidR="004C6003" w:rsidRPr="009179E3" w:rsidTr="00496514">
        <w:trPr>
          <w:trHeight w:val="648"/>
        </w:trPr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179E3">
              <w:rPr>
                <w:b/>
                <w:bCs/>
                <w:sz w:val="20"/>
                <w:szCs w:val="20"/>
              </w:rPr>
              <w:t>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96514">
        <w:trPr>
          <w:trHeight w:val="691"/>
        </w:trPr>
        <w:tc>
          <w:tcPr>
            <w:tcW w:w="566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3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:rsidR="00F2492D" w:rsidRPr="00F07424" w:rsidTr="00496514">
        <w:trPr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Default="00431BB1" w:rsidP="004C6003">
            <w:pPr>
              <w:snapToGrid w:val="0"/>
              <w:jc w:val="center"/>
              <w:rPr>
                <w:b/>
                <w:bCs/>
              </w:rPr>
            </w:pPr>
          </w:p>
          <w:p w:rsidR="00F2492D" w:rsidRPr="00E91D54" w:rsidRDefault="00AC4DBF" w:rsidP="004C600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F2492D" w:rsidRPr="00E91D54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Default="00455D49" w:rsidP="009E6E1A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ДОУ 5.04</w:t>
            </w:r>
          </w:p>
          <w:p w:rsidR="00BF5357" w:rsidRPr="00E91D54" w:rsidRDefault="00245842" w:rsidP="00BF5357">
            <w:pPr>
              <w:snapToGrid w:val="0"/>
              <w:ind w:left="-675" w:right="-817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88235" cy="1341178"/>
                  <wp:effectExtent l="19050" t="0" r="246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талог 2013 год\Продукция 2013\3 МФ\03 Песочницы\МФ 3.22\МФ 3.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969" cy="1340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jc w:val="center"/>
              <w:rPr>
                <w:color w:val="000000"/>
              </w:rPr>
            </w:pP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Высота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 xml:space="preserve">)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431BB1" w:rsidP="0009310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64150">
              <w:rPr>
                <w:color w:val="000000"/>
              </w:rPr>
              <w:t>00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Длина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>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431BB1" w:rsidP="00431BB1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  <w:r w:rsidR="00B64150">
              <w:rPr>
                <w:color w:val="000000"/>
              </w:rPr>
              <w:t>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Ширина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>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431BB1" w:rsidP="00B6415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345</w:t>
            </w:r>
            <w:r w:rsidR="00B871AF" w:rsidRPr="00F50B60">
              <w:rPr>
                <w:color w:val="000000"/>
              </w:rPr>
              <w:t>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E51C3A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Применяемые материалы </w:t>
            </w:r>
          </w:p>
        </w:tc>
      </w:tr>
      <w:tr w:rsidR="00B64150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B64150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Столбы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DD4C3E" w:rsidRDefault="00B64150" w:rsidP="00B64150">
            <w:pPr>
              <w:rPr>
                <w:bCs/>
              </w:rPr>
            </w:pPr>
            <w:r>
              <w:rPr>
                <w:bCs/>
              </w:rPr>
              <w:t xml:space="preserve">В кол-ве </w:t>
            </w:r>
            <w:r w:rsidR="009F233D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DD4C3E">
              <w:rPr>
                <w:bCs/>
              </w:rPr>
              <w:t>шт. клееного деревянного  бруса, сеч</w:t>
            </w:r>
            <w:r w:rsidRPr="00DD4C3E">
              <w:rPr>
                <w:bCs/>
              </w:rPr>
              <w:t>е</w:t>
            </w:r>
            <w:r w:rsidRPr="00DD4C3E">
              <w:rPr>
                <w:bCs/>
              </w:rPr>
              <w:t>нием не менее 100х100 мм и имеющими скругле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ный профиль с канавкой  посередине. Сверху сто</w:t>
            </w:r>
            <w:r w:rsidRPr="00DD4C3E">
              <w:rPr>
                <w:bCs/>
              </w:rPr>
              <w:t>л</w:t>
            </w:r>
            <w:r w:rsidRPr="00DD4C3E">
              <w:rPr>
                <w:bCs/>
              </w:rPr>
              <w:t>бы должны заканчиваться пластиковой  заглушкой синего цвета в форме четырехгранной усеченной пирамиды.</w:t>
            </w:r>
          </w:p>
          <w:p w:rsidR="00B64150" w:rsidRPr="00E91D54" w:rsidRDefault="00B64150" w:rsidP="00B64150">
            <w:pPr>
              <w:rPr>
                <w:bCs/>
              </w:rPr>
            </w:pPr>
            <w:r w:rsidRPr="00DD4C3E">
              <w:rPr>
                <w:bCs/>
              </w:rPr>
              <w:t>Снизу столбы должны оканчиваться металлич</w:t>
            </w:r>
            <w:r w:rsidRPr="00DD4C3E">
              <w:rPr>
                <w:bCs/>
              </w:rPr>
              <w:t>е</w:t>
            </w:r>
            <w:r w:rsidRPr="00DD4C3E">
              <w:rPr>
                <w:bCs/>
              </w:rPr>
              <w:t>скими оцинкованными  подпятниками выполне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ным из листовой стали толщиной не менее 4мм и трубы диаметром не менее 42мм и толщиной сте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ки 3.5мм, подпятник должен заканчиваться мо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тажным круглым фланцем</w:t>
            </w:r>
            <w:r w:rsidR="006F5D27">
              <w:rPr>
                <w:bCs/>
              </w:rPr>
              <w:t>,</w:t>
            </w:r>
            <w:r w:rsidRPr="00DD4C3E">
              <w:rPr>
                <w:bCs/>
              </w:rPr>
              <w:t xml:space="preserve"> выполненным из стали толщиной не менее 3мм, которые бетонируются в землю.</w:t>
            </w:r>
          </w:p>
        </w:tc>
      </w:tr>
      <w:tr w:rsidR="00F20096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Перекладина</w:t>
            </w:r>
          </w:p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Default="00F20096" w:rsidP="00431BB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кол-ве </w:t>
            </w:r>
            <w:r w:rsidR="00431BB1">
              <w:rPr>
                <w:color w:val="000000"/>
              </w:rPr>
              <w:t>24</w:t>
            </w:r>
            <w:r>
              <w:rPr>
                <w:color w:val="000000"/>
              </w:rPr>
              <w:t xml:space="preserve"> шт.</w:t>
            </w:r>
            <w:r w:rsidR="006F5D27">
              <w:rPr>
                <w:color w:val="000000"/>
              </w:rPr>
              <w:t xml:space="preserve"> </w:t>
            </w:r>
            <w:r w:rsidRPr="00713472">
              <w:rPr>
                <w:color w:val="000000"/>
              </w:rPr>
              <w:t>должна быть выполнена  из мета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 xml:space="preserve">лической трубы диметром не менее </w:t>
            </w:r>
            <w:r w:rsidR="00B64150">
              <w:rPr>
                <w:color w:val="000000"/>
              </w:rPr>
              <w:t>33</w:t>
            </w:r>
            <w:r>
              <w:rPr>
                <w:color w:val="000000"/>
              </w:rPr>
              <w:t xml:space="preserve"> </w:t>
            </w:r>
            <w:r w:rsidRPr="00713472">
              <w:rPr>
                <w:color w:val="000000"/>
              </w:rPr>
              <w:t>мм и то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>щиной стенки 3.5мм</w:t>
            </w:r>
            <w:r>
              <w:rPr>
                <w:color w:val="000000"/>
              </w:rPr>
              <w:t xml:space="preserve"> с двумя штампованными у</w:t>
            </w:r>
            <w:r>
              <w:rPr>
                <w:color w:val="000000"/>
              </w:rPr>
              <w:t>ш</w:t>
            </w:r>
            <w:r>
              <w:rPr>
                <w:color w:val="000000"/>
              </w:rPr>
              <w:t>ками</w:t>
            </w:r>
            <w:r w:rsidR="006F5D27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F83544">
              <w:rPr>
                <w:color w:val="000000"/>
              </w:rPr>
              <w:t>выполненными из листовой стали толщин</w:t>
            </w:r>
            <w:r>
              <w:rPr>
                <w:color w:val="000000"/>
              </w:rPr>
              <w:t>ой не менее 4мм, под 4 самореза.</w:t>
            </w:r>
          </w:p>
        </w:tc>
      </w:tr>
      <w:tr w:rsidR="00F2492D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20096" w:rsidRDefault="00F20096" w:rsidP="00093104">
            <w:pPr>
              <w:snapToGrid w:val="0"/>
              <w:rPr>
                <w:color w:val="000000"/>
              </w:rPr>
            </w:pPr>
            <w:r w:rsidRPr="00F20096">
              <w:rPr>
                <w:color w:val="000000"/>
              </w:rPr>
              <w:t>Боковые стенки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9" w:rsidRPr="00F20096" w:rsidRDefault="00C402CE" w:rsidP="00F50B60">
            <w:pPr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r w:rsidR="00135D6C">
              <w:rPr>
                <w:color w:val="000000"/>
              </w:rPr>
              <w:t xml:space="preserve">кол-ве </w:t>
            </w:r>
            <w:r w:rsidR="00431BB1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шт</w:t>
            </w:r>
            <w:r w:rsidR="00F20096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выполнены из фанеры толщиной не менее </w:t>
            </w:r>
            <w:r w:rsidR="00F20096">
              <w:rPr>
                <w:color w:val="000000"/>
              </w:rPr>
              <w:t>24 мм</w:t>
            </w:r>
            <w:r w:rsidR="00431BB1">
              <w:rPr>
                <w:color w:val="000000"/>
              </w:rPr>
              <w:t>.</w:t>
            </w:r>
          </w:p>
        </w:tc>
      </w:tr>
      <w:tr w:rsidR="00C36099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  <w:bookmarkStart w:id="4" w:name="OLE_LINK258"/>
            <w:bookmarkStart w:id="5" w:name="OLE_LINK259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82A" w:rsidRDefault="00D52ACA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Стол</w:t>
            </w:r>
            <w:r w:rsidR="00431BB1">
              <w:rPr>
                <w:color w:val="000000"/>
              </w:rPr>
              <w:t>ики</w:t>
            </w:r>
          </w:p>
          <w:p w:rsidR="0032082A" w:rsidRPr="00552F34" w:rsidRDefault="0032082A" w:rsidP="00CC5808">
            <w:pPr>
              <w:snapToGrid w:val="0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82A" w:rsidRPr="00E91D54" w:rsidRDefault="00C214F5" w:rsidP="00431BB1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 w:rsidR="00431BB1">
              <w:rPr>
                <w:color w:val="000000"/>
              </w:rPr>
              <w:t xml:space="preserve">-ве </w:t>
            </w:r>
            <w:r w:rsidR="00B64150">
              <w:rPr>
                <w:color w:val="000000"/>
              </w:rPr>
              <w:t>2</w:t>
            </w:r>
            <w:r w:rsidR="00D52ACA">
              <w:rPr>
                <w:color w:val="000000"/>
              </w:rPr>
              <w:t xml:space="preserve"> шт. должны</w:t>
            </w:r>
            <w:r w:rsidRPr="00C214F5">
              <w:rPr>
                <w:color w:val="000000"/>
              </w:rPr>
              <w:t xml:space="preserve"> быть выполнен</w:t>
            </w:r>
            <w:r w:rsidR="00D52ACA">
              <w:rPr>
                <w:color w:val="000000"/>
              </w:rPr>
              <w:t>ы</w:t>
            </w:r>
            <w:r w:rsidRPr="00C214F5">
              <w:rPr>
                <w:color w:val="000000"/>
              </w:rPr>
              <w:t xml:space="preserve">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2</w:t>
            </w:r>
            <w:r w:rsidR="00135D6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мм</w:t>
            </w:r>
            <w:r w:rsidR="00431BB1">
              <w:rPr>
                <w:color w:val="000000"/>
              </w:rPr>
              <w:t>, опирающиеся на з</w:t>
            </w:r>
            <w:r w:rsidR="00431BB1">
              <w:rPr>
                <w:color w:val="000000"/>
              </w:rPr>
              <w:t>а</w:t>
            </w:r>
            <w:r w:rsidR="00431BB1">
              <w:rPr>
                <w:color w:val="000000"/>
              </w:rPr>
              <w:t>кладные элементы диаметром не менее 32 мм.</w:t>
            </w:r>
          </w:p>
        </w:tc>
      </w:tr>
      <w:tr w:rsidR="00135D6C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Default="00D52ACA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Скамейки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C214F5" w:rsidRDefault="00135D6C" w:rsidP="00431BB1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 w:rsidR="00472F10">
              <w:rPr>
                <w:color w:val="000000"/>
              </w:rPr>
              <w:t xml:space="preserve">-ве </w:t>
            </w:r>
            <w:r w:rsidR="00431BB1">
              <w:rPr>
                <w:color w:val="000000"/>
              </w:rPr>
              <w:t>8</w:t>
            </w:r>
            <w:r w:rsidR="00472F10">
              <w:rPr>
                <w:color w:val="000000"/>
              </w:rPr>
              <w:t xml:space="preserve"> </w:t>
            </w:r>
            <w:proofErr w:type="spellStart"/>
            <w:proofErr w:type="gramStart"/>
            <w:r w:rsidR="00B64150">
              <w:rPr>
                <w:color w:val="000000"/>
              </w:rPr>
              <w:t>шт</w:t>
            </w:r>
            <w:proofErr w:type="spellEnd"/>
            <w:proofErr w:type="gramEnd"/>
            <w:r w:rsidR="00B64150">
              <w:rPr>
                <w:color w:val="000000"/>
              </w:rPr>
              <w:t xml:space="preserve">, </w:t>
            </w:r>
            <w:r w:rsidR="00472F10">
              <w:rPr>
                <w:color w:val="000000"/>
              </w:rPr>
              <w:t>должны</w:t>
            </w:r>
            <w:r w:rsidRPr="00C214F5">
              <w:rPr>
                <w:color w:val="000000"/>
              </w:rPr>
              <w:t xml:space="preserve"> быть выполнено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</w:t>
            </w:r>
            <w:r w:rsidR="00D52ACA">
              <w:rPr>
                <w:color w:val="000000"/>
              </w:rPr>
              <w:t>24</w:t>
            </w:r>
            <w:r>
              <w:rPr>
                <w:color w:val="000000"/>
              </w:rPr>
              <w:t xml:space="preserve"> мм</w:t>
            </w:r>
            <w:r w:rsidRPr="00C214F5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Опирающиеся на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кладны</w:t>
            </w:r>
            <w:r w:rsidR="00472F10">
              <w:rPr>
                <w:color w:val="000000"/>
              </w:rPr>
              <w:t xml:space="preserve">е элементы диаметром не менее </w:t>
            </w:r>
            <w:r w:rsidR="00D52ACA">
              <w:rPr>
                <w:color w:val="000000"/>
              </w:rPr>
              <w:t>32</w:t>
            </w:r>
            <w:r>
              <w:rPr>
                <w:color w:val="000000"/>
              </w:rPr>
              <w:t xml:space="preserve"> мм.</w:t>
            </w:r>
          </w:p>
        </w:tc>
      </w:tr>
      <w:tr w:rsidR="00D52ACA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Pr="00E91D54" w:rsidRDefault="00D52ACA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Pr="00E91D54" w:rsidRDefault="00D52ACA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Pr="00E91D54" w:rsidRDefault="00D52ACA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Pr="00E91D54" w:rsidRDefault="00D52ACA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Default="00431BB1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Полочки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Pr="00C214F5" w:rsidRDefault="00431BB1" w:rsidP="00431BB1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>
              <w:rPr>
                <w:color w:val="000000"/>
              </w:rPr>
              <w:t>-ве 17 шт. должны</w:t>
            </w:r>
            <w:r w:rsidRPr="00C214F5">
              <w:rPr>
                <w:color w:val="000000"/>
              </w:rPr>
              <w:t xml:space="preserve"> быть выполнен</w:t>
            </w:r>
            <w:r>
              <w:rPr>
                <w:color w:val="000000"/>
              </w:rPr>
              <w:t>ы</w:t>
            </w:r>
            <w:r w:rsidRPr="00C214F5">
              <w:rPr>
                <w:color w:val="000000"/>
              </w:rPr>
              <w:t xml:space="preserve">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24 мм.</w:t>
            </w:r>
          </w:p>
        </w:tc>
      </w:tr>
      <w:tr w:rsidR="00431BB1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Pr="00E91D54" w:rsidRDefault="00431BB1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Pr="00E91D54" w:rsidRDefault="00431BB1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Pr="00E91D54" w:rsidRDefault="00431BB1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Pr="00E91D54" w:rsidRDefault="00431BB1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Default="00431BB1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Крыша реечная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Pr="00C214F5" w:rsidRDefault="00431BB1" w:rsidP="00431BB1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>
              <w:rPr>
                <w:color w:val="000000"/>
              </w:rPr>
              <w:t>-ве 7 шт. должны</w:t>
            </w:r>
            <w:r w:rsidRPr="00C214F5">
              <w:rPr>
                <w:color w:val="000000"/>
              </w:rPr>
              <w:t xml:space="preserve"> быть выполнен</w:t>
            </w:r>
            <w:r>
              <w:rPr>
                <w:color w:val="000000"/>
              </w:rPr>
              <w:t>ы</w:t>
            </w:r>
            <w:r w:rsidRPr="00C214F5">
              <w:rPr>
                <w:color w:val="000000"/>
              </w:rPr>
              <w:t xml:space="preserve">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24 мм и должны иметь волн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образную форму.</w:t>
            </w:r>
          </w:p>
        </w:tc>
      </w:tr>
      <w:tr w:rsidR="009F233D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Pr="00E91D54" w:rsidRDefault="009F233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Pr="00E91D54" w:rsidRDefault="009F233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Pr="00E91D54" w:rsidRDefault="009F233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Pr="00E91D54" w:rsidRDefault="009F233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Default="009F233D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Дерево-крона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Pr="00C214F5" w:rsidRDefault="009F233D" w:rsidP="009F233D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>
              <w:rPr>
                <w:color w:val="000000"/>
              </w:rPr>
              <w:t>-ве 2 шт. должно</w:t>
            </w:r>
            <w:r w:rsidRPr="00C214F5">
              <w:rPr>
                <w:color w:val="000000"/>
              </w:rPr>
              <w:t xml:space="preserve"> быть выполнен</w:t>
            </w:r>
            <w:r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 xml:space="preserve">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24 мм и должно иметь форму кроны дерева с волнообразной кромкой.</w:t>
            </w:r>
          </w:p>
        </w:tc>
      </w:tr>
      <w:bookmarkEnd w:id="4"/>
      <w:bookmarkEnd w:id="5"/>
      <w:tr w:rsidR="00C36099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F20096" w:rsidRDefault="00416222" w:rsidP="00093104">
            <w:pPr>
              <w:rPr>
                <w:color w:val="000000"/>
              </w:rPr>
            </w:pPr>
            <w:r w:rsidRPr="00F20096">
              <w:rPr>
                <w:color w:val="000000"/>
              </w:rPr>
              <w:t>Материалы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F20096" w:rsidRDefault="009F233D" w:rsidP="006F5D27">
            <w:pPr>
              <w:rPr>
                <w:color w:val="000000"/>
              </w:rPr>
            </w:pPr>
            <w:r>
              <w:t>Клееный деревянный брус  и деревянные бруски должны быть выполнены из сосновой древесины, подвергнуты специальной обработке и сушке до мебельной влажности 7-10%, тщательно отшлиф</w:t>
            </w:r>
            <w:r>
              <w:t>о</w:t>
            </w:r>
            <w:r>
              <w:t>ваны  со всех сторон и покрашены в заводских условиях профессиональными двух компонентн</w:t>
            </w:r>
            <w:r>
              <w:t>ы</w:t>
            </w:r>
            <w:r>
              <w:t xml:space="preserve">ми красками. Влагостойкая фанера должна быть  марки ФСФ сорт не ниже 2/2, все углы фанеры должны быть закругленными, радиус не менее 20мм, ГОСТ </w:t>
            </w:r>
            <w:proofErr w:type="gramStart"/>
            <w:r>
              <w:t>Р</w:t>
            </w:r>
            <w:proofErr w:type="gramEnd"/>
            <w:r>
              <w:t xml:space="preserve"> 52169-2012 и окрашенная двухко</w:t>
            </w:r>
            <w:r>
              <w:t>м</w:t>
            </w:r>
            <w:r>
              <w:t>понентной краской, специально предназначенной для применения на детских площадках, стойкой к сложным погодным условиям, истиранию, усто</w:t>
            </w:r>
            <w:r>
              <w:t>й</w:t>
            </w:r>
            <w:r>
              <w:t>чивой к воздействию ультрафиолета и влаги. М</w:t>
            </w:r>
            <w:r>
              <w:t>е</w:t>
            </w:r>
            <w:r>
              <w:t>талл покрашен полимерной</w:t>
            </w:r>
            <w:r w:rsidR="006F5D27">
              <w:t xml:space="preserve"> </w:t>
            </w:r>
            <w:r>
              <w:t>порошковой краской. Заглушки пластиковые, цветные. Все метизы оцинкованы.</w:t>
            </w:r>
          </w:p>
        </w:tc>
      </w:tr>
      <w:tr w:rsidR="00C36099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4C3A9D" w:rsidRDefault="00416222" w:rsidP="009E6E1A">
            <w:pPr>
              <w:rPr>
                <w:color w:val="000000"/>
              </w:rPr>
            </w:pPr>
            <w:r w:rsidRPr="004C3A9D">
              <w:rPr>
                <w:color w:val="000000"/>
              </w:rPr>
              <w:t>Описание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2C543E" w:rsidRDefault="009F233D" w:rsidP="006F5D27">
            <w:pPr>
              <w:jc w:val="both"/>
              <w:rPr>
                <w:color w:val="000000"/>
              </w:rPr>
            </w:pPr>
            <w:proofErr w:type="gramStart"/>
            <w:r>
              <w:t>ДОУ 5.04 п</w:t>
            </w:r>
            <w:r w:rsidRPr="009F233D">
              <w:t>редназначен для организации занятий с детьми в летний период</w:t>
            </w:r>
            <w:r w:rsidR="006F5D27">
              <w:t xml:space="preserve">, </w:t>
            </w:r>
            <w:r w:rsidRPr="009F233D">
              <w:t>с г</w:t>
            </w:r>
            <w:r w:rsidR="006F5D27">
              <w:t>руппой детей или по  подгруппам.</w:t>
            </w:r>
            <w:proofErr w:type="gramEnd"/>
            <w:r w:rsidR="006F5D27">
              <w:t xml:space="preserve"> С</w:t>
            </w:r>
            <w:r w:rsidRPr="009F233D">
              <w:t xml:space="preserve">камейки внутри беседки позволяют удобно </w:t>
            </w:r>
            <w:proofErr w:type="gramStart"/>
            <w:r w:rsidRPr="009F233D">
              <w:t>разместить подгруппу</w:t>
            </w:r>
            <w:proofErr w:type="gramEnd"/>
            <w:r w:rsidRPr="009F233D">
              <w:t xml:space="preserve"> детей  при организ</w:t>
            </w:r>
            <w:r w:rsidRPr="009F233D">
              <w:t>а</w:t>
            </w:r>
            <w:r w:rsidRPr="009F233D">
              <w:t>ции бесед, чтения художественной литературы, з</w:t>
            </w:r>
            <w:r w:rsidRPr="009F233D">
              <w:t>а</w:t>
            </w:r>
            <w:r w:rsidRPr="009F233D">
              <w:t>нятий с педагогом-психологом. Беседка мн</w:t>
            </w:r>
            <w:r w:rsidRPr="009F233D">
              <w:t>о</w:t>
            </w:r>
            <w:r w:rsidRPr="009F233D">
              <w:t>гофункциональна, в ней удачно сочетаются по</w:t>
            </w:r>
            <w:bookmarkStart w:id="6" w:name="_GoBack"/>
            <w:bookmarkEnd w:id="6"/>
            <w:r w:rsidRPr="009F233D">
              <w:t xml:space="preserve">лки </w:t>
            </w:r>
            <w:r w:rsidRPr="009F233D">
              <w:lastRenderedPageBreak/>
              <w:t>для размещения пособий, книг, иллюстраций,  ст</w:t>
            </w:r>
            <w:r w:rsidRPr="009F233D">
              <w:t>о</w:t>
            </w:r>
            <w:r w:rsidRPr="009F233D">
              <w:t>лы различных размеров для рисования, упражн</w:t>
            </w:r>
            <w:r w:rsidRPr="009F233D">
              <w:t>е</w:t>
            </w:r>
            <w:r w:rsidRPr="009F233D">
              <w:t>ний для развития мелкой моторики рук. Крыша б</w:t>
            </w:r>
            <w:r w:rsidRPr="009F233D">
              <w:t>е</w:t>
            </w:r>
            <w:r w:rsidRPr="009F233D">
              <w:t>седки выполнена из специальных  волнообразных  панелей, расположенных   на расстоянии друг от друга для естественного освещения и дополн</w:t>
            </w:r>
            <w:r w:rsidRPr="009F233D">
              <w:t>и</w:t>
            </w:r>
            <w:r w:rsidRPr="009F233D">
              <w:t>тельной вентиляции для размещения пособий для дыхательной гимнастики. Сквозные отверстия ра</w:t>
            </w:r>
            <w:r w:rsidRPr="009F233D">
              <w:t>з</w:t>
            </w:r>
            <w:r w:rsidRPr="009F233D">
              <w:t>ного диаметра и горизонтальные прорези носят не только декоративный характер, но могут использ</w:t>
            </w:r>
            <w:r w:rsidRPr="009F233D">
              <w:t>о</w:t>
            </w:r>
            <w:r w:rsidRPr="009F233D">
              <w:t>ваться для оформления выставок детских работ. Отсутствие стенок делает доступным для детей каждый из предметов. Дизайн скамеек (округлые конструктивные линии) создают мягкую доброж</w:t>
            </w:r>
            <w:r w:rsidRPr="009F233D">
              <w:t>е</w:t>
            </w:r>
            <w:r w:rsidRPr="009F233D">
              <w:t>лательную атмосферу для восприятия.</w:t>
            </w:r>
          </w:p>
        </w:tc>
      </w:tr>
    </w:tbl>
    <w:bookmarkEnd w:id="0"/>
    <w:bookmarkEnd w:id="1"/>
    <w:bookmarkEnd w:id="2"/>
    <w:bookmarkEnd w:id="3"/>
    <w:p w:rsidR="00F2492D" w:rsidRDefault="00D01B16" w:rsidP="00BC50D2">
      <w:pPr>
        <w:pStyle w:val="a3"/>
        <w:tabs>
          <w:tab w:val="left" w:pos="0"/>
          <w:tab w:val="left" w:pos="6810"/>
        </w:tabs>
        <w:spacing w:line="192" w:lineRule="auto"/>
        <w:rPr>
          <w:b/>
          <w:snapToGrid w:val="0"/>
          <w:color w:val="000000"/>
        </w:rPr>
      </w:pPr>
      <w:r>
        <w:rPr>
          <w:b/>
          <w:noProof/>
          <w:color w:val="000000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.5pt;margin-top:.2pt;width:779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GzHQ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"/>
        </w:pict>
      </w:r>
    </w:p>
    <w:sectPr w:rsidR="00F2492D" w:rsidSect="00AC4DBF">
      <w:pgSz w:w="16838" w:h="11906" w:orient="landscape"/>
      <w:pgMar w:top="142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16" w:rsidRDefault="00D01B16" w:rsidP="00D74A8E">
      <w:r>
        <w:separator/>
      </w:r>
    </w:p>
  </w:endnote>
  <w:endnote w:type="continuationSeparator" w:id="0">
    <w:p w:rsidR="00D01B16" w:rsidRDefault="00D01B16" w:rsidP="00D7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16" w:rsidRDefault="00D01B16" w:rsidP="00D74A8E">
      <w:r>
        <w:separator/>
      </w:r>
    </w:p>
  </w:footnote>
  <w:footnote w:type="continuationSeparator" w:id="0">
    <w:p w:rsidR="00D01B16" w:rsidRDefault="00D01B16" w:rsidP="00D7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5314B6"/>
    <w:multiLevelType w:val="hybridMultilevel"/>
    <w:tmpl w:val="3980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86D"/>
    <w:rsid w:val="0000584C"/>
    <w:rsid w:val="00011F5F"/>
    <w:rsid w:val="00012970"/>
    <w:rsid w:val="00016040"/>
    <w:rsid w:val="00035CE8"/>
    <w:rsid w:val="00044805"/>
    <w:rsid w:val="000570CD"/>
    <w:rsid w:val="00057670"/>
    <w:rsid w:val="0006401C"/>
    <w:rsid w:val="00082560"/>
    <w:rsid w:val="00090BC4"/>
    <w:rsid w:val="00093104"/>
    <w:rsid w:val="00095A22"/>
    <w:rsid w:val="000B1711"/>
    <w:rsid w:val="000B1DDD"/>
    <w:rsid w:val="000B28A5"/>
    <w:rsid w:val="000B6783"/>
    <w:rsid w:val="000D434E"/>
    <w:rsid w:val="000D5829"/>
    <w:rsid w:val="0010412D"/>
    <w:rsid w:val="00126692"/>
    <w:rsid w:val="0013027A"/>
    <w:rsid w:val="00130ABC"/>
    <w:rsid w:val="00135D6C"/>
    <w:rsid w:val="001427EC"/>
    <w:rsid w:val="0016012C"/>
    <w:rsid w:val="00172795"/>
    <w:rsid w:val="0018081B"/>
    <w:rsid w:val="00183F5E"/>
    <w:rsid w:val="00191FCF"/>
    <w:rsid w:val="001931E4"/>
    <w:rsid w:val="00196E1D"/>
    <w:rsid w:val="001A0D1C"/>
    <w:rsid w:val="001B2328"/>
    <w:rsid w:val="001B6E7C"/>
    <w:rsid w:val="001C0B7C"/>
    <w:rsid w:val="001C52DA"/>
    <w:rsid w:val="001C654E"/>
    <w:rsid w:val="001D6388"/>
    <w:rsid w:val="001E208B"/>
    <w:rsid w:val="001E377B"/>
    <w:rsid w:val="001E4BA1"/>
    <w:rsid w:val="001E4BFB"/>
    <w:rsid w:val="00200BAB"/>
    <w:rsid w:val="002066BB"/>
    <w:rsid w:val="00213697"/>
    <w:rsid w:val="00213881"/>
    <w:rsid w:val="00213F09"/>
    <w:rsid w:val="00220352"/>
    <w:rsid w:val="0022573B"/>
    <w:rsid w:val="0023335C"/>
    <w:rsid w:val="00245842"/>
    <w:rsid w:val="00245FBA"/>
    <w:rsid w:val="002519F6"/>
    <w:rsid w:val="00252241"/>
    <w:rsid w:val="00260843"/>
    <w:rsid w:val="0026620D"/>
    <w:rsid w:val="00276AED"/>
    <w:rsid w:val="00276F3A"/>
    <w:rsid w:val="00277529"/>
    <w:rsid w:val="002811ED"/>
    <w:rsid w:val="002A7D84"/>
    <w:rsid w:val="002B077B"/>
    <w:rsid w:val="002B3A2F"/>
    <w:rsid w:val="002B5056"/>
    <w:rsid w:val="002C543E"/>
    <w:rsid w:val="002E12A0"/>
    <w:rsid w:val="002E5524"/>
    <w:rsid w:val="002E6DF9"/>
    <w:rsid w:val="002F0368"/>
    <w:rsid w:val="002F1C0A"/>
    <w:rsid w:val="00302D74"/>
    <w:rsid w:val="0030734C"/>
    <w:rsid w:val="00313F22"/>
    <w:rsid w:val="0032082A"/>
    <w:rsid w:val="00320866"/>
    <w:rsid w:val="00324085"/>
    <w:rsid w:val="0032520A"/>
    <w:rsid w:val="003255FF"/>
    <w:rsid w:val="00334D56"/>
    <w:rsid w:val="00343C23"/>
    <w:rsid w:val="003502BE"/>
    <w:rsid w:val="003539A2"/>
    <w:rsid w:val="00362E6C"/>
    <w:rsid w:val="00367F14"/>
    <w:rsid w:val="00373721"/>
    <w:rsid w:val="00384EFF"/>
    <w:rsid w:val="00394088"/>
    <w:rsid w:val="003A4336"/>
    <w:rsid w:val="003A5B25"/>
    <w:rsid w:val="003C04F2"/>
    <w:rsid w:val="003C6543"/>
    <w:rsid w:val="003D4EB7"/>
    <w:rsid w:val="003E686B"/>
    <w:rsid w:val="004023F9"/>
    <w:rsid w:val="00410CA6"/>
    <w:rsid w:val="00415373"/>
    <w:rsid w:val="00416222"/>
    <w:rsid w:val="00417189"/>
    <w:rsid w:val="0042201F"/>
    <w:rsid w:val="00425BB4"/>
    <w:rsid w:val="00431BB1"/>
    <w:rsid w:val="0043745F"/>
    <w:rsid w:val="00440CA5"/>
    <w:rsid w:val="0044679E"/>
    <w:rsid w:val="004472FB"/>
    <w:rsid w:val="00455D49"/>
    <w:rsid w:val="00472F10"/>
    <w:rsid w:val="00480C43"/>
    <w:rsid w:val="004814D0"/>
    <w:rsid w:val="00496514"/>
    <w:rsid w:val="004A03CA"/>
    <w:rsid w:val="004B2C66"/>
    <w:rsid w:val="004B48B8"/>
    <w:rsid w:val="004C1A16"/>
    <w:rsid w:val="004C29C0"/>
    <w:rsid w:val="004C3A9D"/>
    <w:rsid w:val="004C6003"/>
    <w:rsid w:val="004D2067"/>
    <w:rsid w:val="004D3C57"/>
    <w:rsid w:val="004E6093"/>
    <w:rsid w:val="004E7A1B"/>
    <w:rsid w:val="004F01CB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4B00"/>
    <w:rsid w:val="00536BCF"/>
    <w:rsid w:val="00543E34"/>
    <w:rsid w:val="00552F34"/>
    <w:rsid w:val="005856DF"/>
    <w:rsid w:val="0059504C"/>
    <w:rsid w:val="00596D89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43222"/>
    <w:rsid w:val="006473A2"/>
    <w:rsid w:val="00656F87"/>
    <w:rsid w:val="006622AE"/>
    <w:rsid w:val="0067772F"/>
    <w:rsid w:val="0068127E"/>
    <w:rsid w:val="00683143"/>
    <w:rsid w:val="006861C9"/>
    <w:rsid w:val="00697BA8"/>
    <w:rsid w:val="006A460F"/>
    <w:rsid w:val="006B06F7"/>
    <w:rsid w:val="006B23A9"/>
    <w:rsid w:val="006B5D53"/>
    <w:rsid w:val="006C6CB1"/>
    <w:rsid w:val="006D1A94"/>
    <w:rsid w:val="006E0018"/>
    <w:rsid w:val="006E06D9"/>
    <w:rsid w:val="006E3798"/>
    <w:rsid w:val="006E52D7"/>
    <w:rsid w:val="006F5D27"/>
    <w:rsid w:val="0070274A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705E"/>
    <w:rsid w:val="007A1E5D"/>
    <w:rsid w:val="007A2CC9"/>
    <w:rsid w:val="007A6D59"/>
    <w:rsid w:val="007B5789"/>
    <w:rsid w:val="007C3A04"/>
    <w:rsid w:val="007E1BD5"/>
    <w:rsid w:val="008008AB"/>
    <w:rsid w:val="00804157"/>
    <w:rsid w:val="008043B0"/>
    <w:rsid w:val="00815F40"/>
    <w:rsid w:val="008164CA"/>
    <w:rsid w:val="00816EA9"/>
    <w:rsid w:val="00820DB9"/>
    <w:rsid w:val="008269E0"/>
    <w:rsid w:val="0083729E"/>
    <w:rsid w:val="00843BC8"/>
    <w:rsid w:val="0085277E"/>
    <w:rsid w:val="0085279D"/>
    <w:rsid w:val="008731DF"/>
    <w:rsid w:val="008802CD"/>
    <w:rsid w:val="00880714"/>
    <w:rsid w:val="00881729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B6256"/>
    <w:rsid w:val="008D214A"/>
    <w:rsid w:val="008D2EE7"/>
    <w:rsid w:val="008D59EC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513B3"/>
    <w:rsid w:val="00951A2A"/>
    <w:rsid w:val="00954C80"/>
    <w:rsid w:val="00976C3C"/>
    <w:rsid w:val="009775B5"/>
    <w:rsid w:val="00980626"/>
    <w:rsid w:val="00984E47"/>
    <w:rsid w:val="009951EB"/>
    <w:rsid w:val="00997FA2"/>
    <w:rsid w:val="009A5DA6"/>
    <w:rsid w:val="009B2E81"/>
    <w:rsid w:val="009C27D1"/>
    <w:rsid w:val="009E0BFF"/>
    <w:rsid w:val="009E6E1A"/>
    <w:rsid w:val="009F0B1D"/>
    <w:rsid w:val="009F233D"/>
    <w:rsid w:val="009F2C45"/>
    <w:rsid w:val="009F697B"/>
    <w:rsid w:val="00A319C7"/>
    <w:rsid w:val="00A32D3F"/>
    <w:rsid w:val="00A33B36"/>
    <w:rsid w:val="00A40E0D"/>
    <w:rsid w:val="00A4695A"/>
    <w:rsid w:val="00A46D95"/>
    <w:rsid w:val="00A67F97"/>
    <w:rsid w:val="00A7509C"/>
    <w:rsid w:val="00A81095"/>
    <w:rsid w:val="00A867C8"/>
    <w:rsid w:val="00A87AE0"/>
    <w:rsid w:val="00A91B6B"/>
    <w:rsid w:val="00A9676E"/>
    <w:rsid w:val="00A971E9"/>
    <w:rsid w:val="00AA1B69"/>
    <w:rsid w:val="00AA31F0"/>
    <w:rsid w:val="00AC4DBF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64150"/>
    <w:rsid w:val="00B649E9"/>
    <w:rsid w:val="00B66D75"/>
    <w:rsid w:val="00B71896"/>
    <w:rsid w:val="00B801C4"/>
    <w:rsid w:val="00B871AF"/>
    <w:rsid w:val="00B8786D"/>
    <w:rsid w:val="00B93E47"/>
    <w:rsid w:val="00BA0930"/>
    <w:rsid w:val="00BC2F6D"/>
    <w:rsid w:val="00BC50D2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6527"/>
    <w:rsid w:val="00C214F5"/>
    <w:rsid w:val="00C21661"/>
    <w:rsid w:val="00C243A7"/>
    <w:rsid w:val="00C25A50"/>
    <w:rsid w:val="00C36099"/>
    <w:rsid w:val="00C402CE"/>
    <w:rsid w:val="00C43AB2"/>
    <w:rsid w:val="00C45CDA"/>
    <w:rsid w:val="00C50EFB"/>
    <w:rsid w:val="00C527B6"/>
    <w:rsid w:val="00C734B2"/>
    <w:rsid w:val="00C80FD5"/>
    <w:rsid w:val="00C84F20"/>
    <w:rsid w:val="00CA6039"/>
    <w:rsid w:val="00CB224C"/>
    <w:rsid w:val="00CC31D3"/>
    <w:rsid w:val="00CC4A8A"/>
    <w:rsid w:val="00CC5808"/>
    <w:rsid w:val="00CC6039"/>
    <w:rsid w:val="00CD24E8"/>
    <w:rsid w:val="00CD722F"/>
    <w:rsid w:val="00CE65CD"/>
    <w:rsid w:val="00CF67EC"/>
    <w:rsid w:val="00D01B16"/>
    <w:rsid w:val="00D03833"/>
    <w:rsid w:val="00D038EB"/>
    <w:rsid w:val="00D20C9B"/>
    <w:rsid w:val="00D21215"/>
    <w:rsid w:val="00D24D25"/>
    <w:rsid w:val="00D2704E"/>
    <w:rsid w:val="00D42208"/>
    <w:rsid w:val="00D52ACA"/>
    <w:rsid w:val="00D64CDA"/>
    <w:rsid w:val="00D70464"/>
    <w:rsid w:val="00D737F5"/>
    <w:rsid w:val="00D74A8E"/>
    <w:rsid w:val="00D77848"/>
    <w:rsid w:val="00D80945"/>
    <w:rsid w:val="00D964E6"/>
    <w:rsid w:val="00DA053B"/>
    <w:rsid w:val="00DA16BC"/>
    <w:rsid w:val="00DA27E4"/>
    <w:rsid w:val="00DA331A"/>
    <w:rsid w:val="00DB7D49"/>
    <w:rsid w:val="00DC74C3"/>
    <w:rsid w:val="00DD082F"/>
    <w:rsid w:val="00DD1110"/>
    <w:rsid w:val="00DD1446"/>
    <w:rsid w:val="00DD4FA2"/>
    <w:rsid w:val="00DD655B"/>
    <w:rsid w:val="00DE428E"/>
    <w:rsid w:val="00DE7429"/>
    <w:rsid w:val="00DF7FE9"/>
    <w:rsid w:val="00E017DC"/>
    <w:rsid w:val="00E05C5F"/>
    <w:rsid w:val="00E0677E"/>
    <w:rsid w:val="00E126B5"/>
    <w:rsid w:val="00E15A44"/>
    <w:rsid w:val="00E27A3D"/>
    <w:rsid w:val="00E379DC"/>
    <w:rsid w:val="00E412BF"/>
    <w:rsid w:val="00E42433"/>
    <w:rsid w:val="00E50BF2"/>
    <w:rsid w:val="00E53066"/>
    <w:rsid w:val="00E53B75"/>
    <w:rsid w:val="00E557C9"/>
    <w:rsid w:val="00E843F7"/>
    <w:rsid w:val="00E91D54"/>
    <w:rsid w:val="00E938B0"/>
    <w:rsid w:val="00EA241A"/>
    <w:rsid w:val="00EB34AF"/>
    <w:rsid w:val="00EC460A"/>
    <w:rsid w:val="00ED3A84"/>
    <w:rsid w:val="00EE239D"/>
    <w:rsid w:val="00F01295"/>
    <w:rsid w:val="00F1353F"/>
    <w:rsid w:val="00F17BCF"/>
    <w:rsid w:val="00F20096"/>
    <w:rsid w:val="00F2492D"/>
    <w:rsid w:val="00F2715F"/>
    <w:rsid w:val="00F3147B"/>
    <w:rsid w:val="00F50B60"/>
    <w:rsid w:val="00F51622"/>
    <w:rsid w:val="00F65E64"/>
    <w:rsid w:val="00F72115"/>
    <w:rsid w:val="00FA1728"/>
    <w:rsid w:val="00FA3AAE"/>
    <w:rsid w:val="00FA6A96"/>
    <w:rsid w:val="00FA6CA5"/>
    <w:rsid w:val="00FB11EB"/>
    <w:rsid w:val="00FB2CBB"/>
    <w:rsid w:val="00FB5209"/>
    <w:rsid w:val="00FC17DD"/>
    <w:rsid w:val="00FC3BA3"/>
    <w:rsid w:val="00FC584F"/>
    <w:rsid w:val="00FD21A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A9E1-D0FB-4979-B35E-EA061748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ddd</cp:lastModifiedBy>
  <cp:revision>3</cp:revision>
  <cp:lastPrinted>2011-05-31T12:13:00Z</cp:lastPrinted>
  <dcterms:created xsi:type="dcterms:W3CDTF">2014-09-23T19:20:00Z</dcterms:created>
  <dcterms:modified xsi:type="dcterms:W3CDTF">2014-10-24T13:17:00Z</dcterms:modified>
</cp:coreProperties>
</file>